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C" w:rsidRPr="00476635" w:rsidRDefault="009B2BAC" w:rsidP="009B2BA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Информация</w:t>
      </w:r>
      <w:bookmarkStart w:id="0" w:name="_GoBack"/>
      <w:bookmarkEnd w:id="0"/>
    </w:p>
    <w:p w:rsidR="009B2BAC" w:rsidRDefault="009B2BAC" w:rsidP="009B2BA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сообщает, что в ноябр</w:t>
      </w:r>
      <w:r>
        <w:rPr>
          <w:sz w:val="28"/>
          <w:szCs w:val="28"/>
        </w:rPr>
        <w:t xml:space="preserve">е 2014 года по обращению </w:t>
      </w:r>
      <w:proofErr w:type="spellStart"/>
      <w:r>
        <w:rPr>
          <w:sz w:val="28"/>
          <w:szCs w:val="28"/>
        </w:rPr>
        <w:t>горпрокуратуры</w:t>
      </w:r>
      <w:proofErr w:type="spellEnd"/>
      <w:r>
        <w:rPr>
          <w:sz w:val="28"/>
          <w:szCs w:val="28"/>
        </w:rPr>
        <w:t xml:space="preserve"> </w:t>
      </w:r>
      <w:r w:rsidRPr="00675F85">
        <w:rPr>
          <w:sz w:val="28"/>
          <w:szCs w:val="28"/>
        </w:rPr>
        <w:t xml:space="preserve">проведена проверка </w:t>
      </w:r>
      <w:r w:rsidRPr="00D27E53">
        <w:rPr>
          <w:sz w:val="28"/>
          <w:szCs w:val="28"/>
        </w:rPr>
        <w:t xml:space="preserve">исполнения требований бюджетного законодательства </w:t>
      </w:r>
      <w:r>
        <w:rPr>
          <w:sz w:val="28"/>
          <w:szCs w:val="28"/>
        </w:rPr>
        <w:t xml:space="preserve">при формировании проекта бюджета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на 2015 год и на плановый период 2016-2017 годы и проекта бюджета муниципального образования город «Бугульма»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на 2015 год и на плановый период 2016-2017 годы. </w:t>
      </w:r>
      <w:proofErr w:type="gramEnd"/>
    </w:p>
    <w:p w:rsidR="009B2BAC" w:rsidRPr="00D34180" w:rsidRDefault="009B2BAC" w:rsidP="009B2BAC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D34180">
        <w:rPr>
          <w:sz w:val="28"/>
          <w:szCs w:val="28"/>
        </w:rPr>
        <w:t>Материалы провер</w:t>
      </w:r>
      <w:r>
        <w:rPr>
          <w:sz w:val="28"/>
          <w:szCs w:val="28"/>
        </w:rPr>
        <w:t>ки</w:t>
      </w:r>
      <w:r w:rsidRPr="00D34180">
        <w:rPr>
          <w:sz w:val="28"/>
          <w:szCs w:val="28"/>
        </w:rPr>
        <w:t xml:space="preserve"> направлены в </w:t>
      </w:r>
      <w:proofErr w:type="spellStart"/>
      <w:r w:rsidRPr="00D34180">
        <w:rPr>
          <w:sz w:val="28"/>
          <w:szCs w:val="28"/>
        </w:rPr>
        <w:t>Бугульминскую</w:t>
      </w:r>
      <w:proofErr w:type="spellEnd"/>
      <w:r w:rsidRPr="00D34180">
        <w:rPr>
          <w:sz w:val="28"/>
          <w:szCs w:val="28"/>
        </w:rPr>
        <w:t xml:space="preserve"> </w:t>
      </w:r>
      <w:proofErr w:type="spellStart"/>
      <w:r w:rsidRPr="00D34180">
        <w:rPr>
          <w:sz w:val="28"/>
          <w:szCs w:val="28"/>
        </w:rPr>
        <w:t>горпрокуратуру</w:t>
      </w:r>
      <w:proofErr w:type="spellEnd"/>
      <w:r w:rsidRPr="00D34180">
        <w:rPr>
          <w:sz w:val="28"/>
          <w:szCs w:val="28"/>
        </w:rPr>
        <w:t>.</w:t>
      </w:r>
    </w:p>
    <w:p w:rsidR="009B2BAC" w:rsidRDefault="009B2BAC" w:rsidP="009B2BAC"/>
    <w:p w:rsidR="009B2BAC" w:rsidRDefault="009B2BAC" w:rsidP="009B2BAC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A61A3" w:rsidRPr="009B2BAC" w:rsidRDefault="002A61A3">
      <w:pPr>
        <w:rPr>
          <w:lang w:val="tt-RU"/>
        </w:rPr>
      </w:pPr>
    </w:p>
    <w:sectPr w:rsidR="002A61A3" w:rsidRPr="009B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C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2BAC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2014-12-18T06:40:00Z</dcterms:created>
  <dcterms:modified xsi:type="dcterms:W3CDTF">2014-12-18T06:49:00Z</dcterms:modified>
</cp:coreProperties>
</file>